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5" w:rsidRDefault="00005035">
      <w:pPr>
        <w:spacing w:line="240" w:lineRule="auto"/>
        <w:jc w:val="both"/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Default="00005035" w:rsidP="00005035">
      <w:pPr>
        <w:rPr>
          <w:rFonts w:ascii="Calibri"/>
        </w:rPr>
      </w:pPr>
    </w:p>
    <w:p w:rsidR="006B40CF" w:rsidRDefault="00225E91" w:rsidP="00005035">
      <w:pPr>
        <w:jc w:val="right"/>
        <w:rPr>
          <w:rFonts w:ascii="Calibri"/>
        </w:rPr>
      </w:pPr>
      <w:r>
        <w:rPr>
          <w:rFonts w:ascii="Calibri"/>
        </w:rPr>
        <w:t>Varese, 25</w:t>
      </w:r>
      <w:r w:rsidR="00005035">
        <w:rPr>
          <w:rFonts w:ascii="Calibri"/>
        </w:rPr>
        <w:t xml:space="preserve"> luglio 2012</w:t>
      </w: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F25152" w:rsidRDefault="00F25152" w:rsidP="00233676">
      <w:pPr>
        <w:spacing w:line="360" w:lineRule="auto"/>
        <w:rPr>
          <w:rFonts w:ascii="Calibri"/>
          <w:b/>
          <w:sz w:val="28"/>
          <w:szCs w:val="28"/>
        </w:rPr>
      </w:pPr>
    </w:p>
    <w:p w:rsidR="00005035" w:rsidRPr="00005035" w:rsidRDefault="00225E91" w:rsidP="00233676">
      <w:pPr>
        <w:spacing w:line="360" w:lineRule="auto"/>
        <w:rPr>
          <w:rFonts w:ascii="Calibri"/>
          <w:b/>
          <w:sz w:val="28"/>
          <w:szCs w:val="28"/>
        </w:rPr>
      </w:pPr>
      <w:r>
        <w:rPr>
          <w:rFonts w:ascii="Calibri"/>
          <w:b/>
          <w:sz w:val="28"/>
          <w:szCs w:val="28"/>
        </w:rPr>
        <w:t>Il Sacro Monte dei bambini fa il tutto esaurito</w:t>
      </w:r>
    </w:p>
    <w:p w:rsidR="00005035" w:rsidRDefault="00005035" w:rsidP="00233676">
      <w:pPr>
        <w:spacing w:line="360" w:lineRule="auto"/>
        <w:rPr>
          <w:rFonts w:ascii="Calibri"/>
          <w:b/>
        </w:rPr>
      </w:pPr>
    </w:p>
    <w:p w:rsidR="00005035" w:rsidRDefault="00225E91" w:rsidP="00233676">
      <w:pPr>
        <w:spacing w:line="360" w:lineRule="auto"/>
        <w:rPr>
          <w:rFonts w:ascii="Calibri"/>
          <w:b/>
          <w:i/>
        </w:rPr>
      </w:pPr>
      <w:r>
        <w:rPr>
          <w:rFonts w:ascii="Calibri"/>
          <w:b/>
          <w:i/>
        </w:rPr>
        <w:t xml:space="preserve">Le famiglie hanno risposto “presenti” all’appello della rassegna Tra sacro e </w:t>
      </w:r>
      <w:proofErr w:type="spellStart"/>
      <w:r>
        <w:rPr>
          <w:rFonts w:ascii="Calibri"/>
          <w:b/>
          <w:i/>
        </w:rPr>
        <w:t>Sacromonte</w:t>
      </w:r>
      <w:proofErr w:type="spellEnd"/>
      <w:r>
        <w:rPr>
          <w:rFonts w:ascii="Calibri"/>
          <w:b/>
          <w:i/>
        </w:rPr>
        <w:t xml:space="preserve">, che ieri sera ha ospitato il secondo appuntamento con </w:t>
      </w:r>
      <w:proofErr w:type="spellStart"/>
      <w:r>
        <w:rPr>
          <w:rFonts w:ascii="Calibri"/>
          <w:b/>
          <w:i/>
        </w:rPr>
        <w:t>Arteatro</w:t>
      </w:r>
      <w:proofErr w:type="spellEnd"/>
      <w:r>
        <w:rPr>
          <w:rFonts w:ascii="Calibri"/>
          <w:b/>
          <w:i/>
        </w:rPr>
        <w:t>. L’appuntamento è per domani sera</w:t>
      </w:r>
      <w:r w:rsidR="004332E9">
        <w:rPr>
          <w:rFonts w:ascii="Calibri"/>
          <w:b/>
          <w:i/>
        </w:rPr>
        <w:t xml:space="preserve"> con l’atteso spettacolo “Anima Errante”</w:t>
      </w:r>
      <w:r>
        <w:rPr>
          <w:rFonts w:ascii="Calibri"/>
          <w:b/>
          <w:i/>
        </w:rPr>
        <w:t>.</w:t>
      </w:r>
    </w:p>
    <w:p w:rsidR="00F25152" w:rsidRDefault="00F25152" w:rsidP="00233676">
      <w:pPr>
        <w:spacing w:line="360" w:lineRule="auto"/>
        <w:rPr>
          <w:rFonts w:ascii="Calibri"/>
          <w:b/>
          <w:i/>
        </w:rPr>
      </w:pPr>
    </w:p>
    <w:p w:rsidR="00F470BA" w:rsidRDefault="00225E91" w:rsidP="00233676">
      <w:pPr>
        <w:spacing w:line="360" w:lineRule="auto"/>
        <w:rPr>
          <w:rFonts w:ascii="Calibri"/>
        </w:rPr>
      </w:pPr>
      <w:r>
        <w:rPr>
          <w:rFonts w:ascii="Calibri"/>
        </w:rPr>
        <w:t xml:space="preserve">La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 di Varese registra un altro successo: arricchire la stagione classica con due appuntamenti dedicati ai bambini si è rivelata una scelta </w:t>
      </w:r>
      <w:r w:rsidR="00965110">
        <w:rPr>
          <w:rFonts w:ascii="Calibri"/>
        </w:rPr>
        <w:t>vincente. I</w:t>
      </w:r>
      <w:r w:rsidR="00233676">
        <w:rPr>
          <w:rFonts w:ascii="Calibri"/>
        </w:rPr>
        <w:t>eri sera</w:t>
      </w:r>
      <w:r w:rsidR="00965110">
        <w:rPr>
          <w:rFonts w:ascii="Calibri"/>
        </w:rPr>
        <w:t>,</w:t>
      </w:r>
      <w:r w:rsidR="00233676">
        <w:rPr>
          <w:rFonts w:ascii="Calibri"/>
        </w:rPr>
        <w:t xml:space="preserve"> </w:t>
      </w:r>
    </w:p>
    <w:p w:rsidR="00233676" w:rsidRDefault="00233676" w:rsidP="00233676">
      <w:pPr>
        <w:spacing w:line="360" w:lineRule="auto"/>
        <w:rPr>
          <w:rFonts w:ascii="Calibri"/>
        </w:rPr>
      </w:pPr>
      <w:r>
        <w:rPr>
          <w:rFonts w:ascii="Calibri"/>
        </w:rPr>
        <w:t>Betty e Chicco Colombo hanno portato sulla scena della Terrazza del Mosè</w:t>
      </w:r>
      <w:r w:rsidR="00965110">
        <w:rPr>
          <w:rFonts w:ascii="Calibri"/>
        </w:rPr>
        <w:t xml:space="preserve"> del Sacro Monte</w:t>
      </w:r>
      <w:r>
        <w:rPr>
          <w:rFonts w:ascii="Calibri"/>
        </w:rPr>
        <w:t xml:space="preserve"> uno spettacolo divertente che, oltre a raccontare ai più piccoli segreti e curiosità legati alla Via Sacra, ha parlato ad un pubblico più ampio, quello composte dalle famiglie, ricordando l’importanza di prestare attenzione alle parole dei bambini.</w:t>
      </w:r>
    </w:p>
    <w:p w:rsidR="00233676" w:rsidRDefault="00233676" w:rsidP="00233676">
      <w:pPr>
        <w:spacing w:line="360" w:lineRule="auto"/>
        <w:rPr>
          <w:rFonts w:ascii="Calibri"/>
        </w:rPr>
      </w:pPr>
      <w:r>
        <w:rPr>
          <w:rFonts w:ascii="Calibri"/>
        </w:rPr>
        <w:t xml:space="preserve">Una scenografia semplice e, allo stesso tempo, suggestiva ha fatto da cornice ai due attori che, a parte una breve parentesi, hanno deciso di “lasciare a casa” i burattini per raccontare in prima persona tutte le bellezze e gli strani incontri che si possono fare percorrendo la via delle cappelle. </w:t>
      </w:r>
      <w:r w:rsidR="00D04DD5">
        <w:rPr>
          <w:rFonts w:ascii="Calibri"/>
        </w:rPr>
        <w:t>L’entusiasmo di grandi e piccoli non è certo mancato, soprattutto nei momenti più poetici e suggestivi in cui i Colombo hanno “costruito” sul palco un borgo simile al Sacro Monte di Varese, illuminandolo con tante luci colorate.</w:t>
      </w:r>
    </w:p>
    <w:p w:rsidR="00233676" w:rsidRDefault="00233676" w:rsidP="00233676">
      <w:pPr>
        <w:spacing w:line="360" w:lineRule="auto"/>
        <w:rPr>
          <w:rFonts w:ascii="Calibri"/>
        </w:rPr>
      </w:pPr>
      <w:r>
        <w:rPr>
          <w:rFonts w:ascii="Calibri"/>
        </w:rPr>
        <w:t xml:space="preserve">Il team della rassegna, dopo il successo di ieri sera, oggi è già al lavoro per preparare l’ultimo spettacolo del mese di luglio. L’appuntamento, infatti, è per domani sera, giovedì 26 luglio, alle 21, sempre sulla splendida Terrazza del Mosè, con una </w:t>
      </w:r>
      <w:proofErr w:type="spellStart"/>
      <w:r>
        <w:rPr>
          <w:rFonts w:ascii="Calibri"/>
        </w:rPr>
        <w:t>pi</w:t>
      </w:r>
      <w:r w:rsidR="00D04DD5">
        <w:rPr>
          <w:rFonts w:ascii="Calibri"/>
        </w:rPr>
        <w:t>è</w:t>
      </w:r>
      <w:r>
        <w:rPr>
          <w:rFonts w:ascii="Calibri"/>
        </w:rPr>
        <w:t>ce</w:t>
      </w:r>
      <w:proofErr w:type="spellEnd"/>
      <w:r>
        <w:rPr>
          <w:rFonts w:ascii="Calibri"/>
        </w:rPr>
        <w:t xml:space="preserve"> che </w:t>
      </w:r>
      <w:r w:rsidR="00D04DD5">
        <w:rPr>
          <w:rFonts w:ascii="Calibri"/>
        </w:rPr>
        <w:t>avrà come</w:t>
      </w:r>
      <w:r>
        <w:rPr>
          <w:rFonts w:ascii="Calibri"/>
        </w:rPr>
        <w:t xml:space="preserve"> protagonista Maddalena Crippa per la regia di Carmelo </w:t>
      </w:r>
      <w:proofErr w:type="spellStart"/>
      <w:r>
        <w:rPr>
          <w:rFonts w:ascii="Calibri"/>
        </w:rPr>
        <w:t>Rifici</w:t>
      </w:r>
      <w:proofErr w:type="spellEnd"/>
      <w:r>
        <w:rPr>
          <w:rFonts w:ascii="Calibri"/>
        </w:rPr>
        <w:t>.</w:t>
      </w:r>
    </w:p>
    <w:p w:rsidR="00233676" w:rsidRDefault="00233676" w:rsidP="00233676">
      <w:pPr>
        <w:spacing w:line="360" w:lineRule="auto"/>
        <w:rPr>
          <w:rFonts w:ascii="Calibri"/>
        </w:rPr>
      </w:pPr>
      <w:r>
        <w:rPr>
          <w:rFonts w:ascii="Calibri"/>
        </w:rPr>
        <w:t xml:space="preserve">Prodotto da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 di Varese, insieme a Fondazione Istituto Dramma Popolare di San Miniato, </w:t>
      </w:r>
      <w:proofErr w:type="spellStart"/>
      <w:r>
        <w:rPr>
          <w:rFonts w:ascii="Calibri"/>
        </w:rPr>
        <w:t>Tieffe</w:t>
      </w:r>
      <w:proofErr w:type="spellEnd"/>
      <w:r>
        <w:rPr>
          <w:rFonts w:ascii="Calibri"/>
        </w:rPr>
        <w:t xml:space="preserve"> Teatro e </w:t>
      </w:r>
      <w:proofErr w:type="spellStart"/>
      <w:r>
        <w:rPr>
          <w:rFonts w:ascii="Calibri"/>
        </w:rPr>
        <w:t>Proxima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Res</w:t>
      </w:r>
      <w:proofErr w:type="spellEnd"/>
      <w:r>
        <w:rPr>
          <w:rFonts w:ascii="Calibri"/>
        </w:rPr>
        <w:t xml:space="preserve">, lo spettacolo (scritto da Roberto </w:t>
      </w:r>
      <w:proofErr w:type="spellStart"/>
      <w:r>
        <w:rPr>
          <w:rFonts w:ascii="Calibri"/>
        </w:rPr>
        <w:t>Cavosi</w:t>
      </w:r>
      <w:proofErr w:type="spellEnd"/>
      <w:r>
        <w:rPr>
          <w:rFonts w:ascii="Calibri"/>
        </w:rPr>
        <w:t xml:space="preserve">) conterà sul </w:t>
      </w:r>
      <w:r>
        <w:rPr>
          <w:rFonts w:ascii="Calibri"/>
        </w:rPr>
        <w:lastRenderedPageBreak/>
        <w:t xml:space="preserve">palcoscenico anche la performance di Francesco </w:t>
      </w:r>
      <w:proofErr w:type="spellStart"/>
      <w:r>
        <w:rPr>
          <w:rFonts w:ascii="Calibri"/>
        </w:rPr>
        <w:t>Colella</w:t>
      </w:r>
      <w:proofErr w:type="spellEnd"/>
      <w:r>
        <w:rPr>
          <w:rFonts w:ascii="Calibri"/>
        </w:rPr>
        <w:t xml:space="preserve">, Carlotta </w:t>
      </w:r>
      <w:proofErr w:type="spellStart"/>
      <w:r>
        <w:rPr>
          <w:rFonts w:ascii="Calibri"/>
        </w:rPr>
        <w:t>Viscovo</w:t>
      </w:r>
      <w:proofErr w:type="spellEnd"/>
      <w:r>
        <w:rPr>
          <w:rFonts w:ascii="Calibri"/>
        </w:rPr>
        <w:t xml:space="preserve">, Raffaella </w:t>
      </w:r>
      <w:proofErr w:type="spellStart"/>
      <w:r>
        <w:rPr>
          <w:rFonts w:ascii="Calibri"/>
        </w:rPr>
        <w:t>Tagliabue</w:t>
      </w:r>
      <w:proofErr w:type="spellEnd"/>
      <w:r>
        <w:rPr>
          <w:rFonts w:ascii="Calibri"/>
        </w:rPr>
        <w:t xml:space="preserve">, Stefania </w:t>
      </w:r>
      <w:proofErr w:type="spellStart"/>
      <w:r>
        <w:rPr>
          <w:rFonts w:ascii="Calibri"/>
        </w:rPr>
        <w:t>Medri</w:t>
      </w:r>
      <w:proofErr w:type="spellEnd"/>
      <w:r>
        <w:rPr>
          <w:rFonts w:ascii="Calibri"/>
        </w:rPr>
        <w:t xml:space="preserve"> e Francesca </w:t>
      </w:r>
      <w:proofErr w:type="spellStart"/>
      <w:r>
        <w:rPr>
          <w:rFonts w:ascii="Calibri"/>
        </w:rPr>
        <w:t>Mària</w:t>
      </w:r>
      <w:proofErr w:type="spellEnd"/>
      <w:r>
        <w:rPr>
          <w:rFonts w:ascii="Calibri"/>
        </w:rPr>
        <w:t>.</w:t>
      </w:r>
    </w:p>
    <w:p w:rsidR="00D04DD5" w:rsidRDefault="00D04DD5" w:rsidP="00233676">
      <w:pPr>
        <w:spacing w:line="360" w:lineRule="auto"/>
        <w:rPr>
          <w:rFonts w:ascii="Calibri"/>
        </w:rPr>
      </w:pPr>
    </w:p>
    <w:p w:rsidR="00D04DD5" w:rsidRDefault="00D04DD5" w:rsidP="00233676">
      <w:pPr>
        <w:spacing w:line="360" w:lineRule="auto"/>
        <w:rPr>
          <w:rFonts w:ascii="Calibri"/>
        </w:rPr>
      </w:pPr>
    </w:p>
    <w:p w:rsidR="00D04DD5" w:rsidRDefault="00D04DD5" w:rsidP="00233676">
      <w:pPr>
        <w:spacing w:line="360" w:lineRule="auto"/>
        <w:rPr>
          <w:rFonts w:ascii="Calibri"/>
        </w:rPr>
      </w:pPr>
    </w:p>
    <w:p w:rsidR="00D04DD5" w:rsidRDefault="00D04DD5" w:rsidP="00233676">
      <w:pPr>
        <w:spacing w:line="360" w:lineRule="auto"/>
        <w:rPr>
          <w:rFonts w:ascii="Calibri"/>
        </w:rPr>
      </w:pPr>
      <w:r>
        <w:rPr>
          <w:rFonts w:ascii="Calibri"/>
        </w:rPr>
        <w:t>La rassegna varesina, insomma, incontra la realtà teatrale storica di San Miniato per uno spettacolo che parla di una tragedia, ancora oggi, attuale: l’esplosione dell’</w:t>
      </w:r>
      <w:proofErr w:type="spellStart"/>
      <w:r>
        <w:rPr>
          <w:rFonts w:ascii="Calibri"/>
        </w:rPr>
        <w:t>Icmesa</w:t>
      </w:r>
      <w:proofErr w:type="spellEnd"/>
      <w:r>
        <w:rPr>
          <w:rFonts w:ascii="Calibri"/>
        </w:rPr>
        <w:t xml:space="preserve"> avvenuta 26 anni fa nei pressi di Seveso.</w:t>
      </w:r>
    </w:p>
    <w:p w:rsidR="00D04DD5" w:rsidRDefault="00D04DD5" w:rsidP="00D04DD5">
      <w:pPr>
        <w:spacing w:line="360" w:lineRule="auto"/>
        <w:jc w:val="both"/>
        <w:rPr>
          <w:rFonts w:ascii="Calibri"/>
        </w:rPr>
      </w:pPr>
      <w:r w:rsidRPr="00D43DCB">
        <w:rPr>
          <w:rFonts w:ascii="Calibri"/>
        </w:rPr>
        <w:t xml:space="preserve">il Museo </w:t>
      </w:r>
      <w:proofErr w:type="spellStart"/>
      <w:r w:rsidRPr="00D43DCB">
        <w:rPr>
          <w:rFonts w:ascii="Calibri"/>
        </w:rPr>
        <w:t>Baroffio</w:t>
      </w:r>
      <w:proofErr w:type="spellEnd"/>
      <w:r w:rsidRPr="00D43DCB">
        <w:rPr>
          <w:rFonts w:ascii="Calibri"/>
        </w:rPr>
        <w:t xml:space="preserve"> organizzerà delle visite guidate nelle stesse date degli spettacoli, portando gli spettatori alla scoperta delle sue collezioni d'arte. Per i più piccoli, invece, sono previsti durante tutto il mese alcuni percorsi didattici a metà tra il divertimento e la scoperta. Altre visite guidate alla Via Sacra verranno organizzate in collaborazione con l'Agenzia del Turismo della Provincia di Varese (per i dettagli consultare il sito </w:t>
      </w:r>
      <w:proofErr w:type="spellStart"/>
      <w:r w:rsidRPr="00D43DCB">
        <w:rPr>
          <w:rFonts w:ascii="Calibri"/>
        </w:rPr>
        <w:t>stagioneteatrosacromonte.it</w:t>
      </w:r>
      <w:proofErr w:type="spellEnd"/>
      <w:r w:rsidRPr="00D43DCB">
        <w:rPr>
          <w:rFonts w:ascii="Calibri"/>
        </w:rPr>
        <w:t xml:space="preserve"> nella sezione info &amp; accoglienza).</w:t>
      </w:r>
    </w:p>
    <w:p w:rsidR="00D04DD5" w:rsidRPr="00082714" w:rsidRDefault="00D04DD5" w:rsidP="00D04DD5">
      <w:pPr>
        <w:spacing w:line="360" w:lineRule="auto"/>
        <w:jc w:val="both"/>
        <w:rPr>
          <w:rFonts w:ascii="Calibri"/>
        </w:rPr>
      </w:pPr>
      <w:r w:rsidRPr="00082714">
        <w:rPr>
          <w:rFonts w:ascii="Calibri"/>
        </w:rPr>
        <w:t xml:space="preserve">Tra sacro e </w:t>
      </w:r>
      <w:proofErr w:type="spellStart"/>
      <w:r w:rsidRPr="00082714">
        <w:rPr>
          <w:rFonts w:ascii="Calibri"/>
        </w:rPr>
        <w:t>Sacromonte</w:t>
      </w:r>
      <w:proofErr w:type="spellEnd"/>
      <w:r w:rsidRPr="00082714">
        <w:rPr>
          <w:rFonts w:ascii="Calibri"/>
        </w:rPr>
        <w:t xml:space="preserve">, inoltre, prosegue il suo contributo alla valorizzazione del nostro territorio: la sera del </w:t>
      </w:r>
      <w:r>
        <w:rPr>
          <w:rFonts w:ascii="Calibri"/>
        </w:rPr>
        <w:t>26</w:t>
      </w:r>
      <w:r w:rsidRPr="00082714">
        <w:rPr>
          <w:rFonts w:ascii="Calibri"/>
        </w:rPr>
        <w:t xml:space="preserve"> luglio, in concomitanza con lo spettacolo, verrà aperto alla città il cosiddetto “percorso museale” sito sotto l’ex albergo </w:t>
      </w:r>
      <w:proofErr w:type="spellStart"/>
      <w:r w:rsidRPr="00082714">
        <w:rPr>
          <w:rFonts w:ascii="Calibri"/>
        </w:rPr>
        <w:t>Camponovo</w:t>
      </w:r>
      <w:proofErr w:type="spellEnd"/>
      <w:r w:rsidRPr="00082714">
        <w:rPr>
          <w:rFonts w:ascii="Calibri"/>
        </w:rPr>
        <w:t xml:space="preserve">, adiacente alla terrazza del Mosè. Per la prima volta, dopo i lunghi lavori di restauro, le antiche mura del Sacro Monte e i suggestivi spazi della ex chiesa su cui nel 1892 sorse l’albergo dove nacque e visse </w:t>
      </w:r>
      <w:proofErr w:type="spellStart"/>
      <w:r w:rsidRPr="00082714">
        <w:rPr>
          <w:rFonts w:ascii="Calibri"/>
        </w:rPr>
        <w:t>Domenichino</w:t>
      </w:r>
      <w:proofErr w:type="spellEnd"/>
      <w:r w:rsidRPr="00082714">
        <w:rPr>
          <w:rFonts w:ascii="Calibri"/>
        </w:rPr>
        <w:t xml:space="preserve"> </w:t>
      </w:r>
      <w:proofErr w:type="spellStart"/>
      <w:r w:rsidRPr="00082714">
        <w:rPr>
          <w:rFonts w:ascii="Calibri"/>
        </w:rPr>
        <w:t>Zamberletti</w:t>
      </w:r>
      <w:proofErr w:type="spellEnd"/>
      <w:r w:rsidRPr="00082714">
        <w:rPr>
          <w:rFonts w:ascii="Calibri"/>
        </w:rPr>
        <w:t xml:space="preserve"> saranno, in via eccezionale, visitabili, gratuitamente, da tutti a partire dalle ore 19.30. Un’imperdibile occasione per conoscere un luogo segreto e bellissimo della città, di proprietà privata, abitualmente chiuso al pubblico. </w:t>
      </w:r>
    </w:p>
    <w:p w:rsidR="00D04DD5" w:rsidRPr="00D43DCB" w:rsidRDefault="00D04DD5" w:rsidP="00D04DD5">
      <w:pPr>
        <w:spacing w:line="360" w:lineRule="auto"/>
        <w:jc w:val="both"/>
        <w:rPr>
          <w:rFonts w:ascii="Calibri"/>
        </w:rPr>
      </w:pPr>
    </w:p>
    <w:p w:rsidR="00D04DD5" w:rsidRPr="00D43DCB" w:rsidRDefault="00D04DD5" w:rsidP="00D04DD5">
      <w:pPr>
        <w:pStyle w:val="Default"/>
        <w:spacing w:line="360" w:lineRule="auto"/>
        <w:jc w:val="both"/>
        <w:rPr>
          <w:rFonts w:ascii="Calibri" w:hAnsiTheme="minorHAnsi" w:cstheme="minorBidi"/>
          <w:color w:val="auto"/>
          <w:sz w:val="22"/>
          <w:szCs w:val="22"/>
          <w:lang w:val="it-IT"/>
        </w:rPr>
      </w:pPr>
      <w:r w:rsidRPr="00D43DCB">
        <w:rPr>
          <w:rFonts w:ascii="Calibri" w:hAnsiTheme="minorHAnsi" w:cstheme="minorBidi"/>
          <w:color w:val="auto"/>
          <w:sz w:val="22"/>
          <w:szCs w:val="22"/>
          <w:lang w:val="it-IT"/>
        </w:rPr>
        <w:t xml:space="preserve">Vi ricordiamo che lo spettacolo, gratuito, in caso di mal tempo si terrà </w:t>
      </w:r>
      <w:r>
        <w:rPr>
          <w:rFonts w:ascii="Calibri" w:hAnsiTheme="minorHAnsi" w:cstheme="minorBidi"/>
          <w:color w:val="auto"/>
          <w:sz w:val="22"/>
          <w:szCs w:val="22"/>
          <w:lang w:val="it-IT"/>
        </w:rPr>
        <w:t xml:space="preserve">presso il </w:t>
      </w:r>
      <w:r w:rsidRPr="002E1D09">
        <w:rPr>
          <w:rFonts w:ascii="Calibri" w:hAnsiTheme="minorHAnsi" w:cstheme="minorBidi"/>
          <w:b/>
          <w:color w:val="auto"/>
          <w:sz w:val="22"/>
          <w:szCs w:val="22"/>
          <w:lang w:val="it-IT"/>
        </w:rPr>
        <w:t>Teatro Apollonio di Varese</w:t>
      </w:r>
      <w:r>
        <w:rPr>
          <w:rFonts w:ascii="Calibri" w:hAnsiTheme="minorHAnsi" w:cstheme="minorBidi"/>
          <w:color w:val="auto"/>
          <w:sz w:val="22"/>
          <w:szCs w:val="22"/>
          <w:lang w:val="it-IT"/>
        </w:rPr>
        <w:t>.</w:t>
      </w:r>
    </w:p>
    <w:p w:rsidR="00D04DD5" w:rsidRDefault="00D04DD5" w:rsidP="00233676">
      <w:pPr>
        <w:spacing w:line="360" w:lineRule="auto"/>
        <w:rPr>
          <w:rFonts w:ascii="Calibri"/>
        </w:rPr>
      </w:pPr>
    </w:p>
    <w:p w:rsidR="00D04DD5" w:rsidRDefault="00D04DD5" w:rsidP="00233676">
      <w:pPr>
        <w:spacing w:line="360" w:lineRule="auto"/>
        <w:rPr>
          <w:rFonts w:ascii="Calibri"/>
        </w:rPr>
      </w:pPr>
    </w:p>
    <w:p w:rsidR="00233676" w:rsidRDefault="00233676" w:rsidP="00233676">
      <w:pPr>
        <w:spacing w:line="360" w:lineRule="auto"/>
        <w:rPr>
          <w:rFonts w:ascii="Calibri"/>
        </w:rPr>
      </w:pPr>
    </w:p>
    <w:p w:rsidR="00F470BA" w:rsidRPr="00F470BA" w:rsidRDefault="00F470BA" w:rsidP="00F470BA">
      <w:pPr>
        <w:rPr>
          <w:rFonts w:ascii="Calibri"/>
          <w:lang w:val="it-CH"/>
        </w:rPr>
      </w:pPr>
    </w:p>
    <w:sectPr w:rsidR="00F470BA" w:rsidRPr="00F470BA" w:rsidSect="007170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ABF" w:rsidRDefault="00DD1ABF" w:rsidP="00885317">
      <w:pPr>
        <w:spacing w:line="240" w:lineRule="auto"/>
      </w:pPr>
      <w:r>
        <w:separator/>
      </w:r>
    </w:p>
  </w:endnote>
  <w:endnote w:type="continuationSeparator" w:id="0">
    <w:p w:rsidR="00DD1ABF" w:rsidRDefault="00DD1ABF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ala Sans">
    <w:altName w:val="Scal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val="it-CH" w:eastAsia="it-CH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ABF" w:rsidRDefault="00DD1ABF" w:rsidP="00885317">
      <w:pPr>
        <w:spacing w:line="240" w:lineRule="auto"/>
      </w:pPr>
      <w:r>
        <w:separator/>
      </w:r>
    </w:p>
  </w:footnote>
  <w:footnote w:type="continuationSeparator" w:id="0">
    <w:p w:rsidR="00DD1ABF" w:rsidRDefault="00DD1ABF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val="it-CH" w:eastAsia="it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CH" w:eastAsia="it-CH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05035"/>
    <w:rsid w:val="001D51FC"/>
    <w:rsid w:val="00225E91"/>
    <w:rsid w:val="00233676"/>
    <w:rsid w:val="002A74E8"/>
    <w:rsid w:val="00395DA2"/>
    <w:rsid w:val="00417283"/>
    <w:rsid w:val="004225CB"/>
    <w:rsid w:val="004332E9"/>
    <w:rsid w:val="004D5B32"/>
    <w:rsid w:val="0060739F"/>
    <w:rsid w:val="006B40CF"/>
    <w:rsid w:val="00717005"/>
    <w:rsid w:val="007B5CD3"/>
    <w:rsid w:val="00885317"/>
    <w:rsid w:val="00965110"/>
    <w:rsid w:val="00B5168B"/>
    <w:rsid w:val="00C70E85"/>
    <w:rsid w:val="00CD6029"/>
    <w:rsid w:val="00D04DD5"/>
    <w:rsid w:val="00DD1ABF"/>
    <w:rsid w:val="00DF0C76"/>
    <w:rsid w:val="00E12924"/>
    <w:rsid w:val="00EF29E9"/>
    <w:rsid w:val="00F25152"/>
    <w:rsid w:val="00F4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F470B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  <w:style w:type="paragraph" w:customStyle="1" w:styleId="Default">
    <w:name w:val="Default"/>
    <w:rsid w:val="00D04DD5"/>
    <w:pPr>
      <w:autoSpaceDE w:val="0"/>
      <w:autoSpaceDN w:val="0"/>
      <w:adjustRightInd w:val="0"/>
      <w:spacing w:line="240" w:lineRule="auto"/>
    </w:pPr>
    <w:rPr>
      <w:rFonts w:ascii="Scala Sans" w:hAnsi="Scala Sans" w:cs="Scala Sans"/>
      <w:color w:val="000000"/>
      <w:sz w:val="24"/>
      <w:szCs w:val="24"/>
      <w:lang w:val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Carlotta</cp:lastModifiedBy>
  <cp:revision>4</cp:revision>
  <cp:lastPrinted>2012-06-13T07:36:00Z</cp:lastPrinted>
  <dcterms:created xsi:type="dcterms:W3CDTF">2012-07-25T08:19:00Z</dcterms:created>
  <dcterms:modified xsi:type="dcterms:W3CDTF">2012-07-25T10:55:00Z</dcterms:modified>
</cp:coreProperties>
</file>