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5035" w:rsidRDefault="00005035" w:rsidP="00D43DCB">
      <w:pPr>
        <w:spacing w:line="240" w:lineRule="auto"/>
        <w:jc w:val="both"/>
        <w:rPr>
          <w:rFonts w:ascii="Calibri"/>
        </w:rPr>
      </w:pPr>
    </w:p>
    <w:p w:rsidR="00005035" w:rsidRPr="00005035" w:rsidRDefault="00005035" w:rsidP="00D43DCB">
      <w:pPr>
        <w:spacing w:line="240" w:lineRule="auto"/>
        <w:rPr>
          <w:rFonts w:ascii="Calibri"/>
        </w:rPr>
      </w:pPr>
    </w:p>
    <w:p w:rsidR="00005035" w:rsidRPr="00005035" w:rsidRDefault="00005035" w:rsidP="00D43DCB">
      <w:pPr>
        <w:spacing w:line="240" w:lineRule="auto"/>
        <w:rPr>
          <w:rFonts w:ascii="Calibri"/>
        </w:rPr>
      </w:pPr>
    </w:p>
    <w:p w:rsidR="00005035" w:rsidRPr="00005035" w:rsidRDefault="00005035" w:rsidP="00D43DCB">
      <w:pPr>
        <w:spacing w:line="240" w:lineRule="auto"/>
        <w:rPr>
          <w:rFonts w:ascii="Calibri"/>
        </w:rPr>
      </w:pPr>
    </w:p>
    <w:p w:rsidR="00005035" w:rsidRDefault="00005035" w:rsidP="00D43DCB">
      <w:pPr>
        <w:spacing w:line="240" w:lineRule="auto"/>
        <w:rPr>
          <w:rFonts w:ascii="Calibri"/>
        </w:rPr>
      </w:pPr>
    </w:p>
    <w:p w:rsidR="006B40CF" w:rsidRDefault="004C1098" w:rsidP="00D43DCB">
      <w:pPr>
        <w:spacing w:line="240" w:lineRule="auto"/>
        <w:jc w:val="right"/>
        <w:rPr>
          <w:rFonts w:ascii="Calibri"/>
        </w:rPr>
      </w:pPr>
      <w:r>
        <w:rPr>
          <w:rFonts w:ascii="Calibri"/>
        </w:rPr>
        <w:t>Varese, 9</w:t>
      </w:r>
      <w:r w:rsidR="00005035">
        <w:rPr>
          <w:rFonts w:ascii="Calibri"/>
        </w:rPr>
        <w:t xml:space="preserve"> luglio 2012</w:t>
      </w:r>
    </w:p>
    <w:p w:rsidR="00F25152" w:rsidRDefault="00F25152" w:rsidP="00D43DCB">
      <w:pPr>
        <w:spacing w:line="240" w:lineRule="auto"/>
        <w:rPr>
          <w:rFonts w:ascii="Calibri"/>
          <w:b/>
          <w:sz w:val="28"/>
          <w:szCs w:val="28"/>
        </w:rPr>
      </w:pPr>
    </w:p>
    <w:p w:rsidR="00005035" w:rsidRPr="00D43DCB" w:rsidRDefault="004C1098" w:rsidP="00D43DCB">
      <w:pPr>
        <w:spacing w:line="360" w:lineRule="auto"/>
        <w:rPr>
          <w:rFonts w:ascii="Calibri"/>
          <w:b/>
          <w:sz w:val="28"/>
          <w:szCs w:val="28"/>
        </w:rPr>
      </w:pPr>
      <w:r w:rsidRPr="00D43DCB">
        <w:rPr>
          <w:rFonts w:ascii="Calibri"/>
          <w:b/>
          <w:sz w:val="28"/>
          <w:szCs w:val="28"/>
        </w:rPr>
        <w:t>Sandro L</w:t>
      </w:r>
      <w:r w:rsidR="00582C5E" w:rsidRPr="00D43DCB">
        <w:rPr>
          <w:rFonts w:ascii="Calibri"/>
          <w:b/>
          <w:sz w:val="28"/>
          <w:szCs w:val="28"/>
        </w:rPr>
        <w:t xml:space="preserve">ombardi </w:t>
      </w:r>
      <w:r w:rsidR="00982A4E">
        <w:rPr>
          <w:rFonts w:ascii="Calibri"/>
          <w:b/>
          <w:sz w:val="28"/>
          <w:szCs w:val="28"/>
        </w:rPr>
        <w:t>in scena</w:t>
      </w:r>
      <w:r w:rsidR="00F80E1E" w:rsidRPr="00D43DCB">
        <w:rPr>
          <w:rFonts w:ascii="Calibri"/>
          <w:b/>
          <w:sz w:val="28"/>
          <w:szCs w:val="28"/>
        </w:rPr>
        <w:t xml:space="preserve"> al Sacro Monte con “Il figlio, la Madre”</w:t>
      </w:r>
    </w:p>
    <w:p w:rsidR="00005035" w:rsidRPr="00D43DCB" w:rsidRDefault="00005035" w:rsidP="00D43DCB">
      <w:pPr>
        <w:spacing w:line="360" w:lineRule="auto"/>
        <w:rPr>
          <w:rFonts w:ascii="Calibri"/>
          <w:b/>
        </w:rPr>
      </w:pPr>
    </w:p>
    <w:p w:rsidR="00005035" w:rsidRPr="00D43DCB" w:rsidRDefault="00F80E1E" w:rsidP="00D43DCB">
      <w:pPr>
        <w:spacing w:line="360" w:lineRule="auto"/>
        <w:rPr>
          <w:rFonts w:ascii="Calibri"/>
          <w:b/>
          <w:i/>
        </w:rPr>
      </w:pPr>
      <w:r w:rsidRPr="00D43DCB">
        <w:rPr>
          <w:rFonts w:ascii="Calibri"/>
          <w:b/>
          <w:i/>
        </w:rPr>
        <w:t>Terzo appuntamento con la stagione di teatro sacro a Varese. Mario Lu</w:t>
      </w:r>
      <w:r w:rsidR="006732BE">
        <w:rPr>
          <w:rFonts w:ascii="Calibri"/>
          <w:b/>
          <w:i/>
        </w:rPr>
        <w:t>zi e Giovanni Testori firmano i testi</w:t>
      </w:r>
      <w:r w:rsidRPr="00D43DCB">
        <w:rPr>
          <w:rFonts w:ascii="Calibri"/>
          <w:b/>
          <w:i/>
        </w:rPr>
        <w:t xml:space="preserve"> che </w:t>
      </w:r>
      <w:r w:rsidR="003A06B3" w:rsidRPr="00D43DCB">
        <w:rPr>
          <w:rFonts w:ascii="Calibri"/>
          <w:b/>
          <w:i/>
        </w:rPr>
        <w:t>Lombardi porta in scena con una delle sue più appassionate interpretazioni.</w:t>
      </w:r>
    </w:p>
    <w:p w:rsidR="00005035" w:rsidRPr="00D43DCB" w:rsidRDefault="00005035" w:rsidP="00D43DCB">
      <w:pPr>
        <w:spacing w:line="360" w:lineRule="auto"/>
        <w:rPr>
          <w:rFonts w:ascii="Calibri"/>
        </w:rPr>
      </w:pPr>
    </w:p>
    <w:p w:rsidR="003A06B3" w:rsidRPr="00D43DCB" w:rsidRDefault="003A06B3" w:rsidP="00D43DCB">
      <w:pPr>
        <w:spacing w:line="360" w:lineRule="auto"/>
        <w:rPr>
          <w:rFonts w:ascii="Calibri"/>
        </w:rPr>
      </w:pPr>
      <w:r w:rsidRPr="00D43DCB">
        <w:rPr>
          <w:rFonts w:ascii="Calibri"/>
        </w:rPr>
        <w:t xml:space="preserve">Prosegue giovedì 12 luglio alle ore 21 alla Terrazza del Mosè del Sacro Monte di Varese il Festival  </w:t>
      </w:r>
      <w:r w:rsidRPr="00D43DCB">
        <w:rPr>
          <w:rFonts w:ascii="Calibri"/>
          <w:i/>
        </w:rPr>
        <w:t>Tra sacro e Sacro Monte</w:t>
      </w:r>
      <w:r w:rsidRPr="00D43DCB">
        <w:rPr>
          <w:rFonts w:ascii="Calibri"/>
        </w:rPr>
        <w:t>. La Fo</w:t>
      </w:r>
      <w:r w:rsidR="00982A4E">
        <w:rPr>
          <w:rFonts w:ascii="Calibri"/>
        </w:rPr>
        <w:t xml:space="preserve">ndazione Paolo </w:t>
      </w:r>
      <w:proofErr w:type="spellStart"/>
      <w:r w:rsidR="00982A4E">
        <w:rPr>
          <w:rFonts w:ascii="Calibri"/>
        </w:rPr>
        <w:t>VI</w:t>
      </w:r>
      <w:proofErr w:type="spellEnd"/>
      <w:r w:rsidR="00982A4E">
        <w:rPr>
          <w:rFonts w:ascii="Calibri"/>
        </w:rPr>
        <w:t xml:space="preserve"> per il </w:t>
      </w:r>
      <w:proofErr w:type="spellStart"/>
      <w:r w:rsidR="00982A4E">
        <w:rPr>
          <w:rFonts w:ascii="Calibri"/>
        </w:rPr>
        <w:t>Sacrom</w:t>
      </w:r>
      <w:r w:rsidRPr="00D43DCB">
        <w:rPr>
          <w:rFonts w:ascii="Calibri"/>
        </w:rPr>
        <w:t>onte</w:t>
      </w:r>
      <w:proofErr w:type="spellEnd"/>
      <w:r w:rsidRPr="00D43DCB">
        <w:rPr>
          <w:rFonts w:ascii="Calibri"/>
        </w:rPr>
        <w:t xml:space="preserve"> di Varese offre, con questo terza serata di grande spettacolo, un’occasione unica per riflettere sui temi attuali e quotidiani della spiritualità, grazie anche ad un palcoscenico d’eccezione che sembra creato ad hoc per rappresentazioni come quella che vedrà protagonista Sandro Lombardi. </w:t>
      </w:r>
    </w:p>
    <w:p w:rsidR="003A06B3" w:rsidRDefault="003A06B3" w:rsidP="00D43DCB">
      <w:pPr>
        <w:spacing w:line="360" w:lineRule="auto"/>
        <w:rPr>
          <w:rFonts w:ascii="Calibri"/>
        </w:rPr>
      </w:pPr>
      <w:r w:rsidRPr="00D43DCB">
        <w:rPr>
          <w:rFonts w:ascii="Calibri"/>
        </w:rPr>
        <w:t xml:space="preserve">Dopo la grande Piera Degli Esposti e il vincitore de “I teatri del Sacro” Giovanni </w:t>
      </w:r>
      <w:proofErr w:type="spellStart"/>
      <w:r w:rsidRPr="00D43DCB">
        <w:rPr>
          <w:rFonts w:ascii="Calibri"/>
        </w:rPr>
        <w:t>Scifoni</w:t>
      </w:r>
      <w:proofErr w:type="spellEnd"/>
      <w:r w:rsidRPr="00D43DCB">
        <w:rPr>
          <w:rFonts w:ascii="Calibri"/>
        </w:rPr>
        <w:t>, giovedì sarà il turno di un attore pol</w:t>
      </w:r>
      <w:r w:rsidR="006732BE">
        <w:rPr>
          <w:rFonts w:ascii="Calibri"/>
        </w:rPr>
        <w:t>iedrico e intenso che interpreterà</w:t>
      </w:r>
      <w:r w:rsidRPr="00D43DCB">
        <w:rPr>
          <w:rFonts w:ascii="Calibri"/>
        </w:rPr>
        <w:t xml:space="preserve"> </w:t>
      </w:r>
      <w:r w:rsidR="006732BE">
        <w:rPr>
          <w:rFonts w:ascii="Calibri"/>
        </w:rPr>
        <w:t xml:space="preserve">due autori, </w:t>
      </w:r>
      <w:r w:rsidRPr="00D43DCB">
        <w:rPr>
          <w:rFonts w:ascii="Calibri"/>
        </w:rPr>
        <w:t>Mario Luzi e Giovanni Testori</w:t>
      </w:r>
      <w:r w:rsidR="006732BE">
        <w:rPr>
          <w:rFonts w:ascii="Calibri"/>
        </w:rPr>
        <w:t xml:space="preserve">, due tra le penne più </w:t>
      </w:r>
      <w:r w:rsidR="00E93B3A">
        <w:rPr>
          <w:rFonts w:ascii="Calibri"/>
        </w:rPr>
        <w:t>appassionate degli ultimi anni.</w:t>
      </w:r>
    </w:p>
    <w:p w:rsidR="006732BE" w:rsidRPr="00D43DCB" w:rsidRDefault="006732BE" w:rsidP="00D43DCB">
      <w:pPr>
        <w:spacing w:line="360" w:lineRule="auto"/>
        <w:rPr>
          <w:rFonts w:ascii="Calibri"/>
        </w:rPr>
      </w:pPr>
      <w:proofErr w:type="spellStart"/>
      <w:r>
        <w:rPr>
          <w:rFonts w:ascii="Calibri"/>
        </w:rPr>
        <w:t>Venerdi</w:t>
      </w:r>
      <w:proofErr w:type="spellEnd"/>
      <w:r>
        <w:rPr>
          <w:rFonts w:ascii="Calibri"/>
        </w:rPr>
        <w:t xml:space="preserve"> 13, invece, Tra sacro e </w:t>
      </w:r>
      <w:proofErr w:type="spellStart"/>
      <w:r>
        <w:rPr>
          <w:rFonts w:ascii="Calibri"/>
        </w:rPr>
        <w:t>Sacromonte</w:t>
      </w:r>
      <w:proofErr w:type="spellEnd"/>
      <w:r>
        <w:rPr>
          <w:rFonts w:ascii="Calibri"/>
        </w:rPr>
        <w:t xml:space="preserve"> approda al più antico e importante festival</w:t>
      </w:r>
      <w:r w:rsidR="000A1967">
        <w:rPr>
          <w:rFonts w:ascii="Calibri"/>
        </w:rPr>
        <w:t xml:space="preserve"> teatrale</w:t>
      </w:r>
      <w:r>
        <w:rPr>
          <w:rFonts w:ascii="Calibri"/>
        </w:rPr>
        <w:t xml:space="preserve">, quello di San Miniato, grazie allo spettacolo </w:t>
      </w:r>
      <w:proofErr w:type="spellStart"/>
      <w:r>
        <w:rPr>
          <w:rFonts w:ascii="Calibri"/>
        </w:rPr>
        <w:t>Stragiudamento</w:t>
      </w:r>
      <w:proofErr w:type="spellEnd"/>
      <w:r>
        <w:rPr>
          <w:rFonts w:ascii="Calibri"/>
        </w:rPr>
        <w:t xml:space="preserve"> di Angela </w:t>
      </w:r>
      <w:proofErr w:type="spellStart"/>
      <w:r>
        <w:rPr>
          <w:rFonts w:ascii="Calibri"/>
        </w:rPr>
        <w:t>Dematté</w:t>
      </w:r>
      <w:proofErr w:type="spellEnd"/>
      <w:r>
        <w:rPr>
          <w:rFonts w:ascii="Calibri"/>
        </w:rPr>
        <w:t xml:space="preserve">, per la regia del nostro Andrea Chiodi. Per la prima volta, la Fondazione Paolo </w:t>
      </w:r>
      <w:proofErr w:type="spellStart"/>
      <w:r>
        <w:rPr>
          <w:rFonts w:ascii="Calibri"/>
        </w:rPr>
        <w:t>VI</w:t>
      </w:r>
      <w:proofErr w:type="spellEnd"/>
      <w:r>
        <w:rPr>
          <w:rFonts w:ascii="Calibri"/>
        </w:rPr>
        <w:t xml:space="preserve"> per il Sacro Monte “esporta” una produzione tutta varesina e la presenta su un palcoscenico d’eccezione come quello toscano.</w:t>
      </w:r>
    </w:p>
    <w:p w:rsidR="00D43DCB" w:rsidRPr="00D43DCB" w:rsidRDefault="00D43DCB" w:rsidP="00D43DCB">
      <w:pPr>
        <w:spacing w:line="360" w:lineRule="auto"/>
        <w:jc w:val="both"/>
        <w:rPr>
          <w:rFonts w:ascii="Calibri"/>
        </w:rPr>
      </w:pPr>
      <w:r w:rsidRPr="00D43DCB">
        <w:rPr>
          <w:rFonts w:ascii="Calibri"/>
        </w:rPr>
        <w:t xml:space="preserve">Arte e spiritualità si fondono non solo durante il momento dello spettacolo: il Museo </w:t>
      </w:r>
      <w:proofErr w:type="spellStart"/>
      <w:r w:rsidRPr="00D43DCB">
        <w:rPr>
          <w:rFonts w:ascii="Calibri"/>
        </w:rPr>
        <w:t>Baroffio</w:t>
      </w:r>
      <w:proofErr w:type="spellEnd"/>
      <w:r w:rsidRPr="00D43DCB">
        <w:rPr>
          <w:rFonts w:ascii="Calibri"/>
        </w:rPr>
        <w:t xml:space="preserve"> organizzerà delle visite guidate nelle stesse date degli spettacoli, portando gli spettatori alla scoperta delle sue collezioni d'arte. Per i più piccoli, invece, sono previsti durante tutto il mese alcuni percorsi didattici a metà tra il divertimento e la scoperta. Altre visite guidate alla Via Sacra verranno organizzate in collaborazione con l'Agenzia del Turismo della Provincia di Varese (per i dettagli consultare il sito </w:t>
      </w:r>
      <w:proofErr w:type="spellStart"/>
      <w:r w:rsidRPr="00D43DCB">
        <w:rPr>
          <w:rFonts w:ascii="Calibri"/>
        </w:rPr>
        <w:t>stagioneteatrosacromonte.it</w:t>
      </w:r>
      <w:proofErr w:type="spellEnd"/>
      <w:r w:rsidRPr="00D43DCB">
        <w:rPr>
          <w:rFonts w:ascii="Calibri"/>
        </w:rPr>
        <w:t xml:space="preserve"> nella sezione info &amp; accoglienza).</w:t>
      </w:r>
    </w:p>
    <w:p w:rsidR="007A2173" w:rsidRPr="00D43DCB" w:rsidRDefault="007A2173" w:rsidP="00D43DCB">
      <w:pPr>
        <w:pStyle w:val="Default"/>
        <w:spacing w:line="360" w:lineRule="auto"/>
        <w:jc w:val="both"/>
        <w:rPr>
          <w:rFonts w:ascii="Calibri" w:hAnsiTheme="minorHAnsi" w:cstheme="minorBidi"/>
          <w:color w:val="auto"/>
          <w:sz w:val="22"/>
          <w:szCs w:val="22"/>
          <w:lang w:val="it-IT"/>
        </w:rPr>
      </w:pPr>
      <w:r w:rsidRPr="00D43DCB">
        <w:rPr>
          <w:rFonts w:ascii="Calibri" w:hAnsiTheme="minorHAnsi" w:cstheme="minorBidi"/>
          <w:color w:val="auto"/>
          <w:sz w:val="22"/>
          <w:szCs w:val="22"/>
          <w:lang w:val="it-IT"/>
        </w:rPr>
        <w:t xml:space="preserve">Vi ricordiamo che lo spettacolo, gratuito, in caso di mal tempo si terrà all’interno del Santuario di Santa Maria del Monte. Alle ore 20,15 in Piazza Monte Grappa partirà la navetta, anch’essa gratuita, per chi volesse spostarsi più agevolmente verso il Sacro Monte. </w:t>
      </w:r>
    </w:p>
    <w:p w:rsidR="007A2173" w:rsidRPr="00D43DCB" w:rsidRDefault="007A2173" w:rsidP="00D43DCB">
      <w:pPr>
        <w:spacing w:line="360" w:lineRule="auto"/>
        <w:rPr>
          <w:rFonts w:ascii="Calibri"/>
        </w:rPr>
      </w:pPr>
    </w:p>
    <w:p w:rsidR="00D43DCB" w:rsidRDefault="00D43DCB" w:rsidP="00D43DCB">
      <w:pPr>
        <w:spacing w:line="360" w:lineRule="auto"/>
        <w:rPr>
          <w:rFonts w:ascii="Calibri"/>
          <w:b/>
        </w:rPr>
      </w:pPr>
    </w:p>
    <w:p w:rsidR="00D43DCB" w:rsidRDefault="00D43DCB" w:rsidP="00D43DCB">
      <w:pPr>
        <w:spacing w:line="360" w:lineRule="auto"/>
        <w:rPr>
          <w:rFonts w:ascii="Calibri"/>
          <w:b/>
        </w:rPr>
      </w:pPr>
    </w:p>
    <w:p w:rsidR="00D43DCB" w:rsidRDefault="00D43DCB" w:rsidP="00D43DCB">
      <w:pPr>
        <w:spacing w:line="360" w:lineRule="auto"/>
        <w:rPr>
          <w:rFonts w:ascii="Calibri"/>
          <w:b/>
        </w:rPr>
      </w:pPr>
    </w:p>
    <w:p w:rsidR="00F470BA" w:rsidRPr="00D43DCB" w:rsidRDefault="004C1098" w:rsidP="00D43DCB">
      <w:pPr>
        <w:spacing w:line="360" w:lineRule="auto"/>
        <w:rPr>
          <w:rFonts w:ascii="Calibri"/>
          <w:b/>
        </w:rPr>
      </w:pPr>
      <w:r w:rsidRPr="00D43DCB">
        <w:rPr>
          <w:rFonts w:ascii="Calibri"/>
          <w:b/>
        </w:rPr>
        <w:t xml:space="preserve">Sullo </w:t>
      </w:r>
      <w:proofErr w:type="spellStart"/>
      <w:r w:rsidRPr="00D43DCB">
        <w:rPr>
          <w:rFonts w:ascii="Calibri"/>
          <w:b/>
        </w:rPr>
        <w:t>spettacolo…</w:t>
      </w:r>
      <w:proofErr w:type="spellEnd"/>
    </w:p>
    <w:p w:rsidR="00D43DCB" w:rsidRDefault="004C1098" w:rsidP="00D43DCB">
      <w:pPr>
        <w:pStyle w:val="Pa2"/>
        <w:spacing w:line="360" w:lineRule="auto"/>
        <w:jc w:val="both"/>
        <w:rPr>
          <w:rFonts w:asciiTheme="minorHAnsi" w:hAnsiTheme="minorHAnsi"/>
          <w:sz w:val="22"/>
          <w:szCs w:val="22"/>
        </w:rPr>
      </w:pPr>
      <w:r w:rsidRPr="00D43DCB">
        <w:rPr>
          <w:rFonts w:asciiTheme="minorHAnsi" w:hAnsiTheme="minorHAnsi"/>
          <w:sz w:val="22"/>
          <w:szCs w:val="22"/>
        </w:rPr>
        <w:t xml:space="preserve">Via Crucis di Mario Luzi e Mater </w:t>
      </w:r>
      <w:proofErr w:type="spellStart"/>
      <w:r w:rsidRPr="00D43DCB">
        <w:rPr>
          <w:rFonts w:asciiTheme="minorHAnsi" w:hAnsiTheme="minorHAnsi"/>
          <w:sz w:val="22"/>
          <w:szCs w:val="22"/>
        </w:rPr>
        <w:t>Strangoscias</w:t>
      </w:r>
      <w:proofErr w:type="spellEnd"/>
      <w:r w:rsidRPr="00D43DCB">
        <w:rPr>
          <w:rFonts w:asciiTheme="minorHAnsi" w:hAnsiTheme="minorHAnsi"/>
          <w:sz w:val="22"/>
          <w:szCs w:val="22"/>
        </w:rPr>
        <w:t xml:space="preserve"> di Giovanni Testori.</w:t>
      </w:r>
      <w:r w:rsidR="00D43DCB">
        <w:rPr>
          <w:rFonts w:asciiTheme="minorHAnsi" w:hAnsiTheme="minorHAnsi"/>
          <w:sz w:val="22"/>
          <w:szCs w:val="22"/>
        </w:rPr>
        <w:t xml:space="preserve"> </w:t>
      </w:r>
    </w:p>
    <w:p w:rsidR="004C1098" w:rsidRPr="00D43DCB" w:rsidRDefault="004C1098" w:rsidP="00D43DCB">
      <w:pPr>
        <w:pStyle w:val="Pa2"/>
        <w:spacing w:line="360" w:lineRule="auto"/>
        <w:jc w:val="both"/>
        <w:rPr>
          <w:rFonts w:asciiTheme="minorHAnsi" w:hAnsiTheme="minorHAnsi"/>
          <w:sz w:val="22"/>
          <w:szCs w:val="22"/>
        </w:rPr>
      </w:pPr>
      <w:r w:rsidRPr="00D43DCB">
        <w:rPr>
          <w:rFonts w:asciiTheme="minorHAnsi" w:hAnsiTheme="minorHAnsi"/>
          <w:sz w:val="22"/>
          <w:szCs w:val="22"/>
        </w:rPr>
        <w:t>Altri due straordinari autori della nostra terra e dei nostri giorni raccontati con l’eccezionale e intensa umanità di uno straordinario Sandro Lombardi.</w:t>
      </w:r>
    </w:p>
    <w:p w:rsidR="004C1098" w:rsidRPr="00D43DCB" w:rsidRDefault="004C1098" w:rsidP="00D43DCB">
      <w:pPr>
        <w:pStyle w:val="Pa2"/>
        <w:spacing w:line="360" w:lineRule="auto"/>
        <w:jc w:val="both"/>
        <w:rPr>
          <w:rFonts w:asciiTheme="minorHAnsi" w:hAnsiTheme="minorHAnsi"/>
          <w:sz w:val="22"/>
          <w:szCs w:val="22"/>
        </w:rPr>
      </w:pPr>
      <w:r w:rsidRPr="00D43DCB">
        <w:rPr>
          <w:rFonts w:asciiTheme="minorHAnsi" w:hAnsiTheme="minorHAnsi"/>
          <w:sz w:val="22"/>
          <w:szCs w:val="22"/>
        </w:rPr>
        <w:t>Il testo di Luzi è stato composto, su invito del Papa, in occasione della Via Crucis del 1999 e recitato, al Colosseo in presenza di Giovanni Paolo II, da Sandro Lombardi. Si tratta di un monologo di forte impatto sacrale ed emotivo, sul quale un altro grande poe</w:t>
      </w:r>
      <w:r w:rsidRPr="00D43DCB">
        <w:rPr>
          <w:rFonts w:asciiTheme="minorHAnsi" w:hAnsiTheme="minorHAnsi"/>
          <w:sz w:val="22"/>
          <w:szCs w:val="22"/>
        </w:rPr>
        <w:softHyphen/>
        <w:t xml:space="preserve">ta, Giovanni </w:t>
      </w:r>
      <w:proofErr w:type="spellStart"/>
      <w:r w:rsidRPr="00D43DCB">
        <w:rPr>
          <w:rFonts w:asciiTheme="minorHAnsi" w:hAnsiTheme="minorHAnsi"/>
          <w:sz w:val="22"/>
          <w:szCs w:val="22"/>
        </w:rPr>
        <w:t>Raboni</w:t>
      </w:r>
      <w:proofErr w:type="spellEnd"/>
      <w:r w:rsidRPr="00D43DCB">
        <w:rPr>
          <w:rFonts w:asciiTheme="minorHAnsi" w:hAnsiTheme="minorHAnsi"/>
          <w:sz w:val="22"/>
          <w:szCs w:val="22"/>
        </w:rPr>
        <w:t>, scrive: “E’ bastato che Sandro Lombardi cominciasse a leggere, con una sua mer</w:t>
      </w:r>
      <w:r w:rsidRPr="00D43DCB">
        <w:rPr>
          <w:rFonts w:asciiTheme="minorHAnsi" w:hAnsiTheme="minorHAnsi"/>
          <w:sz w:val="22"/>
          <w:szCs w:val="22"/>
        </w:rPr>
        <w:softHyphen/>
        <w:t xml:space="preserve">avigliosa miscela di precisione e pudore, il primo dei brevi testi composti da Mario Luzi per ogni singola stazione del Cammino perché qualsiasi sospetto di déjà </w:t>
      </w:r>
      <w:proofErr w:type="spellStart"/>
      <w:r w:rsidRPr="00D43DCB">
        <w:rPr>
          <w:rFonts w:asciiTheme="minorHAnsi" w:hAnsiTheme="minorHAnsi"/>
          <w:sz w:val="22"/>
          <w:szCs w:val="22"/>
        </w:rPr>
        <w:t>entendu</w:t>
      </w:r>
      <w:proofErr w:type="spellEnd"/>
      <w:r w:rsidRPr="00D43DCB">
        <w:rPr>
          <w:rFonts w:asciiTheme="minorHAnsi" w:hAnsiTheme="minorHAnsi"/>
          <w:sz w:val="22"/>
          <w:szCs w:val="22"/>
        </w:rPr>
        <w:t xml:space="preserve"> svanisse come per incantesimo las</w:t>
      </w:r>
      <w:r w:rsidRPr="00D43DCB">
        <w:rPr>
          <w:rFonts w:asciiTheme="minorHAnsi" w:hAnsiTheme="minorHAnsi"/>
          <w:sz w:val="22"/>
          <w:szCs w:val="22"/>
        </w:rPr>
        <w:softHyphen/>
        <w:t>ciando libero il campo a un affollarsi di ben diverse e ben più inattese emozioni.</w:t>
      </w:r>
    </w:p>
    <w:p w:rsidR="004C1098" w:rsidRPr="00D43DCB" w:rsidRDefault="004C1098" w:rsidP="00D43DCB">
      <w:pPr>
        <w:spacing w:line="360" w:lineRule="auto"/>
      </w:pPr>
      <w:r w:rsidRPr="00D43DCB">
        <w:t>E poi Testori con il suo canto d’amore appassion</w:t>
      </w:r>
      <w:r w:rsidRPr="00D43DCB">
        <w:softHyphen/>
        <w:t>ato, struggente e disperato, cui Lombardi ha ris</w:t>
      </w:r>
      <w:r w:rsidRPr="00D43DCB">
        <w:softHyphen/>
        <w:t>posto con totale adesione d’attore, offrendo una delle sue prove più alte. Protagonista è la Madonna, testimone estrema dell’amore incondizionato, gui</w:t>
      </w:r>
      <w:r w:rsidRPr="00D43DCB">
        <w:softHyphen/>
        <w:t>dato da una cieca generosità. Dialoga con Gesù, con l’Angelo con i pastori di Betlemme e ha l’intensità di una figura del Trecento o di una diva del muto, che offre a chi ascolta visione fantastiche sovrapposte alle immagini nostalgiche dei luoghi lombardi tanto cari a Testori, rievocati in un linguaggio sperimen</w:t>
      </w:r>
      <w:r w:rsidRPr="00D43DCB">
        <w:softHyphen/>
        <w:t>tale e arcaico, dove il latino si mescola al dialetto, le espressioni forbite a quelle più vivamente scurrili.</w:t>
      </w:r>
    </w:p>
    <w:p w:rsidR="00F470BA" w:rsidRPr="006732BE" w:rsidRDefault="00F470BA" w:rsidP="00F470BA"/>
    <w:sectPr w:rsidR="00F470BA" w:rsidRPr="006732BE" w:rsidSect="00717005">
      <w:headerReference w:type="even" r:id="rId7"/>
      <w:headerReference w:type="default" r:id="rId8"/>
      <w:footerReference w:type="even" r:id="rId9"/>
      <w:footerReference w:type="default" r:id="rId10"/>
      <w:headerReference w:type="first" r:id="rId11"/>
      <w:footerReference w:type="first" r:id="rId12"/>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3507" w:rsidRDefault="007C3507" w:rsidP="00885317">
      <w:pPr>
        <w:spacing w:line="240" w:lineRule="auto"/>
      </w:pPr>
      <w:r>
        <w:separator/>
      </w:r>
    </w:p>
  </w:endnote>
  <w:endnote w:type="continuationSeparator" w:id="0">
    <w:p w:rsidR="007C3507" w:rsidRDefault="007C3507" w:rsidP="0088531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cala">
    <w:altName w:val="Scal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5317" w:rsidRDefault="00885317">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5317" w:rsidRDefault="00885317">
    <w:pPr>
      <w:pStyle w:val="Pidipagina"/>
    </w:pPr>
    <w:r>
      <w:rPr>
        <w:noProof/>
        <w:lang w:val="it-CH" w:eastAsia="it-CH"/>
      </w:rPr>
      <w:drawing>
        <wp:inline distT="0" distB="0" distL="0" distR="0">
          <wp:extent cx="6120130" cy="444500"/>
          <wp:effectExtent l="19050" t="0" r="0" b="0"/>
          <wp:docPr id="2" name="Immagine 1" descr="carta intestata-sot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a intestata-sotto.jpg"/>
                  <pic:cNvPicPr/>
                </pic:nvPicPr>
                <pic:blipFill>
                  <a:blip r:embed="rId1"/>
                  <a:stretch>
                    <a:fillRect/>
                  </a:stretch>
                </pic:blipFill>
                <pic:spPr>
                  <a:xfrm>
                    <a:off x="0" y="0"/>
                    <a:ext cx="6120130" cy="444500"/>
                  </a:xfrm>
                  <a:prstGeom prst="rect">
                    <a:avLst/>
                  </a:prstGeom>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5317" w:rsidRDefault="00885317">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3507" w:rsidRDefault="007C3507" w:rsidP="00885317">
      <w:pPr>
        <w:spacing w:line="240" w:lineRule="auto"/>
      </w:pPr>
      <w:r>
        <w:separator/>
      </w:r>
    </w:p>
  </w:footnote>
  <w:footnote w:type="continuationSeparator" w:id="0">
    <w:p w:rsidR="007C3507" w:rsidRDefault="007C3507" w:rsidP="00885317">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5317" w:rsidRDefault="00885317">
    <w:pPr>
      <w:pStyle w:val="Intestazion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5317" w:rsidRDefault="00DF0C76">
    <w:pPr>
      <w:pStyle w:val="Intestazione"/>
    </w:pPr>
    <w:r>
      <w:rPr>
        <w:noProof/>
        <w:lang w:val="it-CH" w:eastAsia="it-CH"/>
      </w:rPr>
      <w:drawing>
        <wp:anchor distT="0" distB="0" distL="114300" distR="114300" simplePos="0" relativeHeight="251658240" behindDoc="1" locked="0" layoutInCell="1" allowOverlap="1">
          <wp:simplePos x="0" y="0"/>
          <wp:positionH relativeFrom="column">
            <wp:posOffset>15849</wp:posOffset>
          </wp:positionH>
          <wp:positionV relativeFrom="paragraph">
            <wp:posOffset>-3353</wp:posOffset>
          </wp:positionV>
          <wp:extent cx="6118403" cy="1799539"/>
          <wp:effectExtent l="19050" t="0" r="0" b="0"/>
          <wp:wrapNone/>
          <wp:docPr id="1" name="Immagine 0" descr="carta intestata-sop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a intestata-sopra.jpg"/>
                  <pic:cNvPicPr/>
                </pic:nvPicPr>
                <pic:blipFill>
                  <a:blip r:embed="rId1"/>
                  <a:stretch>
                    <a:fillRect/>
                  </a:stretch>
                </pic:blipFill>
                <pic:spPr>
                  <a:xfrm>
                    <a:off x="0" y="0"/>
                    <a:ext cx="6118403" cy="1799539"/>
                  </a:xfrm>
                  <a:prstGeom prst="rect">
                    <a:avLst/>
                  </a:prstGeom>
                </pic:spPr>
              </pic:pic>
            </a:graphicData>
          </a:graphic>
        </wp:anchor>
      </w:drawing>
    </w:r>
    <w:r>
      <w:rPr>
        <w:noProof/>
        <w:lang w:val="it-CH" w:eastAsia="it-CH"/>
      </w:rPr>
      <w:drawing>
        <wp:inline distT="0" distB="0" distL="0" distR="0">
          <wp:extent cx="6120130" cy="1282555"/>
          <wp:effectExtent l="19050" t="0" r="0" b="0"/>
          <wp:docPr id="11" name="Immagine 11" descr="C:\Users\jf\Downloads\carta intestata-sopr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f\Downloads\carta intestata-sopra (2).jpg"/>
                  <pic:cNvPicPr>
                    <a:picLocks noChangeAspect="1" noChangeArrowheads="1"/>
                  </pic:cNvPicPr>
                </pic:nvPicPr>
                <pic:blipFill>
                  <a:blip r:embed="rId2"/>
                  <a:srcRect/>
                  <a:stretch>
                    <a:fillRect/>
                  </a:stretch>
                </pic:blipFill>
                <pic:spPr bwMode="auto">
                  <a:xfrm>
                    <a:off x="0" y="0"/>
                    <a:ext cx="6120130" cy="1282555"/>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5317" w:rsidRDefault="00885317">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BA5FD5"/>
    <w:multiLevelType w:val="multilevel"/>
    <w:tmpl w:val="6ABE85F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hdrShapeDefaults>
    <o:shapedefaults v:ext="edit" spidmax="11266"/>
  </w:hdrShapeDefaults>
  <w:footnotePr>
    <w:footnote w:id="-1"/>
    <w:footnote w:id="0"/>
  </w:footnotePr>
  <w:endnotePr>
    <w:endnote w:id="-1"/>
    <w:endnote w:id="0"/>
  </w:endnotePr>
  <w:compat/>
  <w:rsids>
    <w:rsidRoot w:val="00885317"/>
    <w:rsid w:val="00005035"/>
    <w:rsid w:val="000A1967"/>
    <w:rsid w:val="00183480"/>
    <w:rsid w:val="001D51FC"/>
    <w:rsid w:val="0028409D"/>
    <w:rsid w:val="00395DA2"/>
    <w:rsid w:val="003A06B3"/>
    <w:rsid w:val="004225CB"/>
    <w:rsid w:val="004C1098"/>
    <w:rsid w:val="004D5B32"/>
    <w:rsid w:val="00582C5E"/>
    <w:rsid w:val="0060739F"/>
    <w:rsid w:val="006732BE"/>
    <w:rsid w:val="006B40CF"/>
    <w:rsid w:val="00717005"/>
    <w:rsid w:val="007A2173"/>
    <w:rsid w:val="007B5CD3"/>
    <w:rsid w:val="007C3507"/>
    <w:rsid w:val="00885317"/>
    <w:rsid w:val="00982A4E"/>
    <w:rsid w:val="00A33EEC"/>
    <w:rsid w:val="00B21112"/>
    <w:rsid w:val="00C6348E"/>
    <w:rsid w:val="00C70E85"/>
    <w:rsid w:val="00CD6029"/>
    <w:rsid w:val="00D43DCB"/>
    <w:rsid w:val="00DF0C76"/>
    <w:rsid w:val="00E12924"/>
    <w:rsid w:val="00E93B3A"/>
    <w:rsid w:val="00EF29E9"/>
    <w:rsid w:val="00F25152"/>
    <w:rsid w:val="00F470BA"/>
    <w:rsid w:val="00F80E1E"/>
  </w:rsids>
  <m:mathPr>
    <m:mathFont m:val="Cambria Math"/>
    <m:brkBin m:val="before"/>
    <m:brkBinSub m:val="--"/>
    <m:smallFrac m:val="off"/>
    <m:dispDef/>
    <m:lMargin m:val="0"/>
    <m:rMargin m:val="0"/>
    <m:defJc m:val="centerGroup"/>
    <m:wrapIndent m:val="1440"/>
    <m:intLim m:val="subSup"/>
    <m:naryLim m:val="undOvr"/>
  </m:mathPr>
  <w:themeFontLang w:val="it-CH"/>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17005"/>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885317"/>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885317"/>
  </w:style>
  <w:style w:type="paragraph" w:styleId="Pidipagina">
    <w:name w:val="footer"/>
    <w:basedOn w:val="Normale"/>
    <w:link w:val="PidipaginaCarattere"/>
    <w:uiPriority w:val="99"/>
    <w:semiHidden/>
    <w:unhideWhenUsed/>
    <w:rsid w:val="00885317"/>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semiHidden/>
    <w:rsid w:val="00885317"/>
  </w:style>
  <w:style w:type="paragraph" w:styleId="Testofumetto">
    <w:name w:val="Balloon Text"/>
    <w:basedOn w:val="Normale"/>
    <w:link w:val="TestofumettoCarattere"/>
    <w:uiPriority w:val="99"/>
    <w:semiHidden/>
    <w:unhideWhenUsed/>
    <w:rsid w:val="00885317"/>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85317"/>
    <w:rPr>
      <w:rFonts w:ascii="Tahoma" w:hAnsi="Tahoma" w:cs="Tahoma"/>
      <w:sz w:val="16"/>
      <w:szCs w:val="16"/>
    </w:rPr>
  </w:style>
  <w:style w:type="character" w:styleId="Collegamentoipertestuale">
    <w:name w:val="Hyperlink"/>
    <w:basedOn w:val="Carpredefinitoparagrafo"/>
    <w:uiPriority w:val="99"/>
    <w:semiHidden/>
    <w:unhideWhenUsed/>
    <w:rsid w:val="00F470BA"/>
    <w:rPr>
      <w:color w:val="0000FF"/>
      <w:u w:val="single"/>
    </w:rPr>
  </w:style>
  <w:style w:type="paragraph" w:styleId="NormaleWeb">
    <w:name w:val="Normal (Web)"/>
    <w:basedOn w:val="Normale"/>
    <w:uiPriority w:val="99"/>
    <w:semiHidden/>
    <w:unhideWhenUsed/>
    <w:rsid w:val="00F470BA"/>
    <w:pPr>
      <w:spacing w:before="100" w:beforeAutospacing="1" w:after="100" w:afterAutospacing="1" w:line="240" w:lineRule="auto"/>
    </w:pPr>
    <w:rPr>
      <w:rFonts w:ascii="Times New Roman" w:eastAsia="Times New Roman" w:hAnsi="Times New Roman" w:cs="Times New Roman"/>
      <w:sz w:val="24"/>
      <w:szCs w:val="24"/>
      <w:lang w:val="it-CH" w:eastAsia="it-CH"/>
    </w:rPr>
  </w:style>
  <w:style w:type="paragraph" w:customStyle="1" w:styleId="Default">
    <w:name w:val="Default"/>
    <w:rsid w:val="004C1098"/>
    <w:pPr>
      <w:autoSpaceDE w:val="0"/>
      <w:autoSpaceDN w:val="0"/>
      <w:adjustRightInd w:val="0"/>
      <w:spacing w:line="240" w:lineRule="auto"/>
    </w:pPr>
    <w:rPr>
      <w:rFonts w:ascii="Scala" w:hAnsi="Scala" w:cs="Scala"/>
      <w:color w:val="000000"/>
      <w:sz w:val="24"/>
      <w:szCs w:val="24"/>
      <w:lang w:val="it-CH"/>
    </w:rPr>
  </w:style>
  <w:style w:type="paragraph" w:customStyle="1" w:styleId="Pa2">
    <w:name w:val="Pa2"/>
    <w:basedOn w:val="Default"/>
    <w:next w:val="Default"/>
    <w:uiPriority w:val="99"/>
    <w:rsid w:val="004C1098"/>
    <w:pPr>
      <w:spacing w:line="241" w:lineRule="atLeast"/>
    </w:pPr>
    <w:rPr>
      <w:rFonts w:cstheme="minorBidi"/>
      <w:color w:val="auto"/>
    </w:rPr>
  </w:style>
  <w:style w:type="character" w:styleId="Enfasicorsivo">
    <w:name w:val="Emphasis"/>
    <w:basedOn w:val="Carpredefinitoparagrafo"/>
    <w:uiPriority w:val="20"/>
    <w:qFormat/>
    <w:rsid w:val="006732BE"/>
    <w:rPr>
      <w:i/>
      <w:iCs/>
    </w:rPr>
  </w:style>
  <w:style w:type="character" w:styleId="Enfasigrassetto">
    <w:name w:val="Strong"/>
    <w:basedOn w:val="Carpredefinitoparagrafo"/>
    <w:uiPriority w:val="22"/>
    <w:qFormat/>
    <w:rsid w:val="006732BE"/>
    <w:rPr>
      <w:b/>
      <w:bCs/>
    </w:rPr>
  </w:style>
</w:styles>
</file>

<file path=word/webSettings.xml><?xml version="1.0" encoding="utf-8"?>
<w:webSettings xmlns:r="http://schemas.openxmlformats.org/officeDocument/2006/relationships" xmlns:w="http://schemas.openxmlformats.org/wordprocessingml/2006/main">
  <w:divs>
    <w:div w:id="371854060">
      <w:bodyDiv w:val="1"/>
      <w:marLeft w:val="0"/>
      <w:marRight w:val="0"/>
      <w:marTop w:val="0"/>
      <w:marBottom w:val="0"/>
      <w:divBdr>
        <w:top w:val="none" w:sz="0" w:space="0" w:color="auto"/>
        <w:left w:val="none" w:sz="0" w:space="0" w:color="auto"/>
        <w:bottom w:val="none" w:sz="0" w:space="0" w:color="auto"/>
        <w:right w:val="none" w:sz="0" w:space="0" w:color="auto"/>
      </w:divBdr>
      <w:divsChild>
        <w:div w:id="447241730">
          <w:marLeft w:val="0"/>
          <w:marRight w:val="0"/>
          <w:marTop w:val="0"/>
          <w:marBottom w:val="0"/>
          <w:divBdr>
            <w:top w:val="none" w:sz="0" w:space="0" w:color="auto"/>
            <w:left w:val="none" w:sz="0" w:space="0" w:color="auto"/>
            <w:bottom w:val="none" w:sz="0" w:space="0" w:color="auto"/>
            <w:right w:val="none" w:sz="0" w:space="0" w:color="auto"/>
          </w:divBdr>
          <w:divsChild>
            <w:div w:id="1114979026">
              <w:marLeft w:val="0"/>
              <w:marRight w:val="0"/>
              <w:marTop w:val="0"/>
              <w:marBottom w:val="0"/>
              <w:divBdr>
                <w:top w:val="none" w:sz="0" w:space="0" w:color="auto"/>
                <w:left w:val="none" w:sz="0" w:space="0" w:color="auto"/>
                <w:bottom w:val="none" w:sz="0" w:space="0" w:color="auto"/>
                <w:right w:val="none" w:sz="0" w:space="0" w:color="auto"/>
              </w:divBdr>
              <w:divsChild>
                <w:div w:id="175901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617542">
      <w:bodyDiv w:val="1"/>
      <w:marLeft w:val="0"/>
      <w:marRight w:val="0"/>
      <w:marTop w:val="0"/>
      <w:marBottom w:val="0"/>
      <w:divBdr>
        <w:top w:val="none" w:sz="0" w:space="0" w:color="auto"/>
        <w:left w:val="none" w:sz="0" w:space="0" w:color="auto"/>
        <w:bottom w:val="none" w:sz="0" w:space="0" w:color="auto"/>
        <w:right w:val="none" w:sz="0" w:space="0" w:color="auto"/>
      </w:divBdr>
      <w:divsChild>
        <w:div w:id="909580681">
          <w:marLeft w:val="0"/>
          <w:marRight w:val="0"/>
          <w:marTop w:val="300"/>
          <w:marBottom w:val="0"/>
          <w:divBdr>
            <w:top w:val="none" w:sz="0" w:space="0" w:color="auto"/>
            <w:left w:val="none" w:sz="0" w:space="0" w:color="auto"/>
            <w:bottom w:val="none" w:sz="0" w:space="0" w:color="auto"/>
            <w:right w:val="none" w:sz="0" w:space="0" w:color="auto"/>
          </w:divBdr>
          <w:divsChild>
            <w:div w:id="2124420189">
              <w:marLeft w:val="0"/>
              <w:marRight w:val="0"/>
              <w:marTop w:val="0"/>
              <w:marBottom w:val="0"/>
              <w:divBdr>
                <w:top w:val="none" w:sz="0" w:space="0" w:color="auto"/>
                <w:left w:val="none" w:sz="0" w:space="0" w:color="auto"/>
                <w:bottom w:val="none" w:sz="0" w:space="0" w:color="auto"/>
                <w:right w:val="none" w:sz="0" w:space="0" w:color="auto"/>
              </w:divBdr>
              <w:divsChild>
                <w:div w:id="1302155183">
                  <w:marLeft w:val="0"/>
                  <w:marRight w:val="-3600"/>
                  <w:marTop w:val="0"/>
                  <w:marBottom w:val="0"/>
                  <w:divBdr>
                    <w:top w:val="none" w:sz="0" w:space="0" w:color="auto"/>
                    <w:left w:val="none" w:sz="0" w:space="0" w:color="auto"/>
                    <w:bottom w:val="none" w:sz="0" w:space="0" w:color="auto"/>
                    <w:right w:val="none" w:sz="0" w:space="0" w:color="auto"/>
                  </w:divBdr>
                  <w:divsChild>
                    <w:div w:id="1872263355">
                      <w:marLeft w:val="300"/>
                      <w:marRight w:val="4200"/>
                      <w:marTop w:val="0"/>
                      <w:marBottom w:val="540"/>
                      <w:divBdr>
                        <w:top w:val="none" w:sz="0" w:space="0" w:color="auto"/>
                        <w:left w:val="none" w:sz="0" w:space="0" w:color="auto"/>
                        <w:bottom w:val="none" w:sz="0" w:space="0" w:color="auto"/>
                        <w:right w:val="none" w:sz="0" w:space="0" w:color="auto"/>
                      </w:divBdr>
                      <w:divsChild>
                        <w:div w:id="2025010222">
                          <w:marLeft w:val="0"/>
                          <w:marRight w:val="0"/>
                          <w:marTop w:val="0"/>
                          <w:marBottom w:val="0"/>
                          <w:divBdr>
                            <w:top w:val="none" w:sz="0" w:space="0" w:color="auto"/>
                            <w:left w:val="none" w:sz="0" w:space="0" w:color="auto"/>
                            <w:bottom w:val="none" w:sz="0" w:space="0" w:color="auto"/>
                            <w:right w:val="none" w:sz="0" w:space="0" w:color="auto"/>
                          </w:divBdr>
                          <w:divsChild>
                            <w:div w:id="174109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475700">
      <w:bodyDiv w:val="1"/>
      <w:marLeft w:val="0"/>
      <w:marRight w:val="0"/>
      <w:marTop w:val="0"/>
      <w:marBottom w:val="0"/>
      <w:divBdr>
        <w:top w:val="none" w:sz="0" w:space="0" w:color="auto"/>
        <w:left w:val="none" w:sz="0" w:space="0" w:color="auto"/>
        <w:bottom w:val="none" w:sz="0" w:space="0" w:color="auto"/>
        <w:right w:val="none" w:sz="0" w:space="0" w:color="auto"/>
      </w:divBdr>
      <w:divsChild>
        <w:div w:id="215357577">
          <w:marLeft w:val="0"/>
          <w:marRight w:val="0"/>
          <w:marTop w:val="300"/>
          <w:marBottom w:val="0"/>
          <w:divBdr>
            <w:top w:val="none" w:sz="0" w:space="0" w:color="auto"/>
            <w:left w:val="none" w:sz="0" w:space="0" w:color="auto"/>
            <w:bottom w:val="none" w:sz="0" w:space="0" w:color="auto"/>
            <w:right w:val="none" w:sz="0" w:space="0" w:color="auto"/>
          </w:divBdr>
          <w:divsChild>
            <w:div w:id="1146238373">
              <w:marLeft w:val="0"/>
              <w:marRight w:val="0"/>
              <w:marTop w:val="0"/>
              <w:marBottom w:val="0"/>
              <w:divBdr>
                <w:top w:val="none" w:sz="0" w:space="0" w:color="auto"/>
                <w:left w:val="none" w:sz="0" w:space="0" w:color="auto"/>
                <w:bottom w:val="none" w:sz="0" w:space="0" w:color="auto"/>
                <w:right w:val="none" w:sz="0" w:space="0" w:color="auto"/>
              </w:divBdr>
              <w:divsChild>
                <w:div w:id="412555341">
                  <w:marLeft w:val="0"/>
                  <w:marRight w:val="-3600"/>
                  <w:marTop w:val="0"/>
                  <w:marBottom w:val="0"/>
                  <w:divBdr>
                    <w:top w:val="none" w:sz="0" w:space="0" w:color="auto"/>
                    <w:left w:val="none" w:sz="0" w:space="0" w:color="auto"/>
                    <w:bottom w:val="none" w:sz="0" w:space="0" w:color="auto"/>
                    <w:right w:val="none" w:sz="0" w:space="0" w:color="auto"/>
                  </w:divBdr>
                  <w:divsChild>
                    <w:div w:id="1727676875">
                      <w:marLeft w:val="300"/>
                      <w:marRight w:val="4200"/>
                      <w:marTop w:val="0"/>
                      <w:marBottom w:val="540"/>
                      <w:divBdr>
                        <w:top w:val="none" w:sz="0" w:space="0" w:color="auto"/>
                        <w:left w:val="none" w:sz="0" w:space="0" w:color="auto"/>
                        <w:bottom w:val="none" w:sz="0" w:space="0" w:color="auto"/>
                        <w:right w:val="none" w:sz="0" w:space="0" w:color="auto"/>
                      </w:divBdr>
                      <w:divsChild>
                        <w:div w:id="1946421858">
                          <w:marLeft w:val="0"/>
                          <w:marRight w:val="0"/>
                          <w:marTop w:val="0"/>
                          <w:marBottom w:val="0"/>
                          <w:divBdr>
                            <w:top w:val="none" w:sz="0" w:space="0" w:color="auto"/>
                            <w:left w:val="none" w:sz="0" w:space="0" w:color="auto"/>
                            <w:bottom w:val="none" w:sz="0" w:space="0" w:color="auto"/>
                            <w:right w:val="none" w:sz="0" w:space="0" w:color="auto"/>
                          </w:divBdr>
                          <w:divsChild>
                            <w:div w:id="80204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2</Pages>
  <Words>568</Words>
  <Characters>3243</Characters>
  <Application>Microsoft Office Word</Application>
  <DocSecurity>0</DocSecurity>
  <Lines>27</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3804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jf</dc:creator>
  <cp:lastModifiedBy>Carlotta</cp:lastModifiedBy>
  <cp:revision>6</cp:revision>
  <cp:lastPrinted>2012-06-13T07:36:00Z</cp:lastPrinted>
  <dcterms:created xsi:type="dcterms:W3CDTF">2012-07-09T07:57:00Z</dcterms:created>
  <dcterms:modified xsi:type="dcterms:W3CDTF">2012-07-09T13:00:00Z</dcterms:modified>
</cp:coreProperties>
</file>